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81" w:rsidRPr="005B7C81" w:rsidRDefault="005B7C81" w:rsidP="005B7C81">
      <w:pPr>
        <w:rPr>
          <w:sz w:val="28"/>
          <w:szCs w:val="28"/>
        </w:rPr>
      </w:pPr>
      <w:r w:rsidRPr="005B7C81">
        <w:rPr>
          <w:sz w:val="28"/>
          <w:szCs w:val="28"/>
        </w:rPr>
        <w:t>Консультация для родителей «Русская народная сказка</w:t>
      </w:r>
      <w:r>
        <w:rPr>
          <w:sz w:val="28"/>
          <w:szCs w:val="28"/>
        </w:rPr>
        <w:t xml:space="preserve">, </w:t>
      </w:r>
      <w:r w:rsidRPr="005B7C81">
        <w:rPr>
          <w:sz w:val="28"/>
          <w:szCs w:val="28"/>
        </w:rPr>
        <w:t>как средство развития речи детей»</w:t>
      </w:r>
    </w:p>
    <w:p w:rsidR="005B7C81" w:rsidRDefault="005B7C81" w:rsidP="005B7C81"/>
    <w:p w:rsidR="005B7C81" w:rsidRDefault="005B7C81" w:rsidP="005B7C81">
      <w:pPr>
        <w:spacing w:line="276" w:lineRule="auto"/>
      </w:pPr>
      <w:r>
        <w:t xml:space="preserve"> </w:t>
      </w:r>
      <w:r>
        <w:t>«Сказка ложь, да в ней намёк, добрым молодцам урок» - эти слова мы знаем с детства. Сказка – удивительное явление народного творчества. Проста</w:t>
      </w:r>
      <w:bookmarkStart w:id="0" w:name="_GoBack"/>
      <w:bookmarkEnd w:id="0"/>
      <w:r>
        <w:t>я и незамысловатая внешне, она интересна и маленькому ребенку, и взрослому. В мир сказок ребенок вступает в с</w:t>
      </w:r>
      <w:r>
        <w:t>амом раннем детстве, однажды при</w:t>
      </w:r>
      <w:r>
        <w:t>дя к малышу, она остаётся с ним навсегда как чудо, как радость, как память.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5B7C81" w:rsidRDefault="005B7C81" w:rsidP="005B7C81">
      <w:pPr>
        <w:spacing w:line="276" w:lineRule="auto"/>
      </w:pPr>
    </w:p>
    <w:p w:rsidR="005B7C81" w:rsidRDefault="005B7C81" w:rsidP="005B7C81">
      <w:pPr>
        <w:spacing w:line="276" w:lineRule="auto"/>
      </w:pPr>
      <w:r>
        <w:t>Всякую выдумку, впечатления из окружающей жизни ребенок хочет выложить в живые образы и действия. Входя в образ, он играет любые роли, стараясь подражать тому, что ведет и тому, что его заинтересовало, и, получая огромное эмоциональное наслаждение. Каждый ребенок в процессе своего развития проходит определенные этапы. Забраться на очередную ступеньку ему помогают сказки, которые передаются из поколения в поколение.</w:t>
      </w:r>
    </w:p>
    <w:p w:rsidR="005B7C81" w:rsidRDefault="005B7C81" w:rsidP="005B7C81">
      <w:pPr>
        <w:spacing w:line="276" w:lineRule="auto"/>
      </w:pPr>
    </w:p>
    <w:p w:rsidR="005B7C81" w:rsidRDefault="005B7C81" w:rsidP="005B7C81">
      <w:pPr>
        <w:spacing w:line="276" w:lineRule="auto"/>
      </w:pPr>
      <w:r>
        <w:t>Ведь сказка не только развлекает, но и ненавязчиво воспитывает, знакомит ребёнка с окружающим миром, добром и злом.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w:t>
      </w:r>
      <w:r>
        <w:t xml:space="preserve"> </w:t>
      </w:r>
      <w:r>
        <w:t>но и самое главное - новое эмоциональное отношение к окружающему: к людям, предметам, явлениям.</w:t>
      </w:r>
    </w:p>
    <w:p w:rsidR="005B7C81" w:rsidRDefault="005B7C81" w:rsidP="005B7C81">
      <w:pPr>
        <w:spacing w:line="276" w:lineRule="auto"/>
      </w:pPr>
      <w:r>
        <w:t xml:space="preserve"> Из сказок</w:t>
      </w:r>
      <w:r>
        <w:t xml:space="preserve"> </w:t>
      </w:r>
      <w:r>
        <w:t>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 Как правило, сказки несут в себе многовековую народную мудрость. Они очень доступно и доходчиво объясняют детям те или иные аспекты жизни. Известно, что дети, которым постоянно читались сказки, намного быстрее учатся говорить и правильно формулировать свои мысли. Вовремя и правильно выбранная книга поможет вашему ребенку успешно пройти нелегкие этапы развития и взросления, а также справиться со многими психологическими проблемами.</w:t>
      </w:r>
    </w:p>
    <w:p w:rsidR="005B7C81" w:rsidRDefault="005B7C81" w:rsidP="005B7C81">
      <w:pPr>
        <w:spacing w:line="276" w:lineRule="auto"/>
      </w:pPr>
    </w:p>
    <w:p w:rsidR="005B7C81" w:rsidRDefault="005B7C81" w:rsidP="005B7C81">
      <w:pPr>
        <w:spacing w:line="276" w:lineRule="auto"/>
      </w:pPr>
    </w:p>
    <w:p w:rsidR="005B7C81" w:rsidRDefault="005B7C81" w:rsidP="005B7C81">
      <w:pPr>
        <w:spacing w:line="276" w:lineRule="auto"/>
      </w:pPr>
    </w:p>
    <w:p w:rsidR="005B7C81" w:rsidRDefault="005B7C81" w:rsidP="005B7C81">
      <w:pPr>
        <w:spacing w:line="276" w:lineRule="auto"/>
      </w:pPr>
    </w:p>
    <w:p w:rsidR="005B7C81" w:rsidRDefault="005B7C81" w:rsidP="005B7C81">
      <w:pPr>
        <w:spacing w:line="276" w:lineRule="auto"/>
      </w:pPr>
      <w:r>
        <w:lastRenderedPageBreak/>
        <w:t>Виды сказок:</w:t>
      </w:r>
    </w:p>
    <w:p w:rsidR="005B7C81" w:rsidRDefault="005B7C81" w:rsidP="005B7C81">
      <w:pPr>
        <w:spacing w:line="276" w:lineRule="auto"/>
      </w:pPr>
    </w:p>
    <w:p w:rsidR="005B7C81" w:rsidRDefault="005B7C81" w:rsidP="005B7C81">
      <w:pPr>
        <w:pStyle w:val="a4"/>
        <w:numPr>
          <w:ilvl w:val="0"/>
          <w:numId w:val="1"/>
        </w:numPr>
        <w:spacing w:line="276" w:lineRule="auto"/>
      </w:pPr>
      <w:r>
        <w:t>Народная сказка (позволяет детям усваивать моральные принципы и учиться на ошибках героев)</w:t>
      </w:r>
    </w:p>
    <w:p w:rsidR="005B7C81" w:rsidRDefault="005B7C81" w:rsidP="005B7C81">
      <w:pPr>
        <w:spacing w:line="276" w:lineRule="auto"/>
      </w:pPr>
    </w:p>
    <w:p w:rsidR="005B7C81" w:rsidRDefault="005B7C81" w:rsidP="005B7C81">
      <w:pPr>
        <w:pStyle w:val="a4"/>
        <w:numPr>
          <w:ilvl w:val="0"/>
          <w:numId w:val="1"/>
        </w:numPr>
        <w:spacing w:line="276" w:lineRule="auto"/>
      </w:pPr>
      <w:r>
        <w:t>Сказки-истории (имеют отношение к конкретной ситуации, переживаниям ребенка)</w:t>
      </w:r>
    </w:p>
    <w:p w:rsidR="005B7C81" w:rsidRDefault="005B7C81" w:rsidP="005B7C81">
      <w:pPr>
        <w:spacing w:line="276" w:lineRule="auto"/>
      </w:pPr>
    </w:p>
    <w:p w:rsidR="005B7C81" w:rsidRDefault="005B7C81" w:rsidP="005B7C81">
      <w:pPr>
        <w:pStyle w:val="a4"/>
        <w:numPr>
          <w:ilvl w:val="0"/>
          <w:numId w:val="1"/>
        </w:numPr>
        <w:spacing w:line="276" w:lineRule="auto"/>
      </w:pPr>
      <w:r>
        <w:t>Сказки-метафоры (описывают ситуацию, но иносказательно, символически)</w:t>
      </w:r>
    </w:p>
    <w:p w:rsidR="005B7C81" w:rsidRDefault="005B7C81" w:rsidP="005B7C81">
      <w:pPr>
        <w:spacing w:line="276" w:lineRule="auto"/>
      </w:pPr>
    </w:p>
    <w:p w:rsidR="005B7C81" w:rsidRDefault="005B7C81" w:rsidP="005B7C81">
      <w:pPr>
        <w:pStyle w:val="a4"/>
        <w:numPr>
          <w:ilvl w:val="0"/>
          <w:numId w:val="1"/>
        </w:numPr>
        <w:spacing w:line="276" w:lineRule="auto"/>
      </w:pPr>
      <w:r>
        <w:t>Сказки – чудо преображения (в этих сказках идет речь о чудесах, происходящих с детьми, когда они сами разыгрывают какие-то сюжеты)</w:t>
      </w:r>
    </w:p>
    <w:p w:rsidR="005B7C81" w:rsidRDefault="005B7C81" w:rsidP="005B7C81">
      <w:pPr>
        <w:spacing w:line="276" w:lineRule="auto"/>
      </w:pPr>
    </w:p>
    <w:p w:rsidR="005B7C81" w:rsidRDefault="005B7C81" w:rsidP="005B7C81">
      <w:pPr>
        <w:pStyle w:val="a4"/>
        <w:numPr>
          <w:ilvl w:val="0"/>
          <w:numId w:val="1"/>
        </w:numPr>
        <w:spacing w:line="276" w:lineRule="auto"/>
      </w:pPr>
      <w:r>
        <w:t>Сказки - «</w:t>
      </w:r>
      <w:proofErr w:type="spellStart"/>
      <w:r>
        <w:t>продолжалки</w:t>
      </w:r>
      <w:proofErr w:type="spellEnd"/>
      <w:r>
        <w:t>» (ребенку, которому много читали и рассказывали сказок, можно предложить незаконченную историю, чтобы он завершил ее сам)</w:t>
      </w:r>
    </w:p>
    <w:p w:rsidR="005B7C81" w:rsidRDefault="005B7C81" w:rsidP="005B7C81">
      <w:pPr>
        <w:spacing w:line="276" w:lineRule="auto"/>
      </w:pPr>
    </w:p>
    <w:p w:rsidR="005B7C81" w:rsidRDefault="005B7C81" w:rsidP="005B7C81">
      <w:pPr>
        <w:spacing w:line="276" w:lineRule="auto"/>
      </w:pPr>
      <w:r>
        <w:t>Что дает сказка?</w:t>
      </w:r>
    </w:p>
    <w:p w:rsidR="005B7C81" w:rsidRDefault="005B7C81" w:rsidP="005B7C81">
      <w:pPr>
        <w:spacing w:line="276" w:lineRule="auto"/>
      </w:pPr>
    </w:p>
    <w:p w:rsidR="005B7C81" w:rsidRDefault="005B7C81" w:rsidP="005B7C81">
      <w:pPr>
        <w:spacing w:line="276" w:lineRule="auto"/>
      </w:pPr>
      <w:r>
        <w:t xml:space="preserve">Рассказывая и читая сказки, мы воспитываем ребенка, развиваем его внутренний мир, даем знания о законах жизни и способах проявления творческой смекалки. Дети, которым читали сказки с раннего детства, быстрее начинают говорить не просто набором слов, а выражаясь на хорошем литературном языке. Необходимо чутко относиться к выбору сказок, не читайте сокращенные или почти дословно переведенные сказки, они «пустые». Сказка формирует у ребенка на всю жизнь основы поведения и общения, учит упорству, терпению, умению ставить цели и идти к ним. Слушая сказки, дети накапливают в подсознании механизмы решения жизненных ситуаций, которые при необходимости активизируются. Сказка развивает творческий потенциал, фантазию, воображение и сочувствие маленького человека. </w:t>
      </w:r>
    </w:p>
    <w:p w:rsidR="005B7C81" w:rsidRDefault="005B7C81" w:rsidP="005B7C81">
      <w:pPr>
        <w:spacing w:line="276" w:lineRule="auto"/>
      </w:pPr>
    </w:p>
    <w:p w:rsidR="005B7C81" w:rsidRDefault="005B7C81" w:rsidP="005B7C81">
      <w:pPr>
        <w:spacing w:line="276" w:lineRule="auto"/>
      </w:pPr>
      <w:r>
        <w:t>Для чтения сказок следует подбирать «нужное» время – когда ребенок и Вы в спокойном эмоциональном состоянии, в «хорошем расположении духа». Можно прямо перед сном, когда есть время поразмыслить и поговорить. При засыпании полученный опыт лучше закладывается в подсознание. Читать нужно с удовольствием, не отвлекаясь, тогда ребенок получит больше пользы, а вы положительные эмоции. После сказки можно провести беседу, в которой обсудить поступки героев и попытаться привести ребенку похожие ситуации из реальной жизни.</w:t>
      </w:r>
    </w:p>
    <w:p w:rsidR="005B7C81" w:rsidRDefault="005B7C81" w:rsidP="005B7C81">
      <w:pPr>
        <w:spacing w:line="276" w:lineRule="auto"/>
      </w:pPr>
    </w:p>
    <w:p w:rsidR="00B42471" w:rsidRPr="005B7C81" w:rsidRDefault="005B7C81" w:rsidP="005B7C81">
      <w:pPr>
        <w:spacing w:line="276" w:lineRule="auto"/>
        <w:rPr>
          <w:sz w:val="28"/>
          <w:szCs w:val="28"/>
        </w:rPr>
      </w:pPr>
      <w:r w:rsidRPr="005B7C81">
        <w:rPr>
          <w:sz w:val="28"/>
          <w:szCs w:val="28"/>
        </w:rPr>
        <w:t>Немного сказки, немного чуда, и вы уже видите перед собой счастливого и здорового ребёнка.</w:t>
      </w:r>
    </w:p>
    <w:sectPr w:rsidR="00B42471" w:rsidRPr="005B7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274"/>
    <w:multiLevelType w:val="hybridMultilevel"/>
    <w:tmpl w:val="79260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9"/>
    <w:rsid w:val="005250B8"/>
    <w:rsid w:val="005B7C81"/>
    <w:rsid w:val="00B42471"/>
    <w:rsid w:val="00D4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B8"/>
  </w:style>
  <w:style w:type="paragraph" w:styleId="1">
    <w:name w:val="heading 1"/>
    <w:basedOn w:val="a"/>
    <w:next w:val="a"/>
    <w:link w:val="10"/>
    <w:uiPriority w:val="9"/>
    <w:qFormat/>
    <w:rsid w:val="00525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0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50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5250B8"/>
  </w:style>
  <w:style w:type="paragraph" w:styleId="a4">
    <w:name w:val="List Paragraph"/>
    <w:basedOn w:val="a"/>
    <w:uiPriority w:val="34"/>
    <w:qFormat/>
    <w:rsid w:val="005B7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B8"/>
  </w:style>
  <w:style w:type="paragraph" w:styleId="1">
    <w:name w:val="heading 1"/>
    <w:basedOn w:val="a"/>
    <w:next w:val="a"/>
    <w:link w:val="10"/>
    <w:uiPriority w:val="9"/>
    <w:qFormat/>
    <w:rsid w:val="00525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50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50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5250B8"/>
  </w:style>
  <w:style w:type="paragraph" w:styleId="a4">
    <w:name w:val="List Paragraph"/>
    <w:basedOn w:val="a"/>
    <w:uiPriority w:val="34"/>
    <w:qFormat/>
    <w:rsid w:val="005B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3</cp:revision>
  <dcterms:created xsi:type="dcterms:W3CDTF">2021-10-23T15:25:00Z</dcterms:created>
  <dcterms:modified xsi:type="dcterms:W3CDTF">2021-10-23T15:32:00Z</dcterms:modified>
</cp:coreProperties>
</file>